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12" w:rsidRPr="00F4121E" w:rsidRDefault="00A54459" w:rsidP="00A54459">
      <w:pPr>
        <w:jc w:val="center"/>
        <w:rPr>
          <w:b/>
          <w:color w:val="00B050"/>
          <w:sz w:val="47"/>
          <w:szCs w:val="47"/>
          <w:u w:val="single"/>
        </w:rPr>
      </w:pPr>
      <w:r w:rsidRPr="00F4121E">
        <w:rPr>
          <w:b/>
          <w:color w:val="00B050"/>
          <w:sz w:val="47"/>
          <w:szCs w:val="47"/>
          <w:u w:val="single"/>
        </w:rPr>
        <w:t>COMITATO AZIENDALE</w:t>
      </w:r>
    </w:p>
    <w:p w:rsidR="00FC0912" w:rsidRPr="00F4121E" w:rsidRDefault="00FC0912" w:rsidP="00A54459">
      <w:pPr>
        <w:jc w:val="center"/>
        <w:rPr>
          <w:b/>
          <w:color w:val="00B050"/>
          <w:sz w:val="47"/>
          <w:szCs w:val="47"/>
          <w:u w:val="single"/>
        </w:rPr>
      </w:pPr>
      <w:r w:rsidRPr="00F4121E">
        <w:rPr>
          <w:b/>
          <w:color w:val="00B050"/>
          <w:sz w:val="47"/>
          <w:szCs w:val="47"/>
          <w:u w:val="single"/>
        </w:rPr>
        <w:t xml:space="preserve">ATS </w:t>
      </w:r>
      <w:proofErr w:type="spellStart"/>
      <w:r w:rsidRPr="00F4121E">
        <w:rPr>
          <w:b/>
          <w:color w:val="00B050"/>
          <w:sz w:val="47"/>
          <w:szCs w:val="47"/>
          <w:u w:val="single"/>
        </w:rPr>
        <w:t>Citta’</w:t>
      </w:r>
      <w:proofErr w:type="spellEnd"/>
      <w:r w:rsidRPr="00F4121E">
        <w:rPr>
          <w:b/>
          <w:color w:val="00B050"/>
          <w:sz w:val="47"/>
          <w:szCs w:val="47"/>
          <w:u w:val="single"/>
        </w:rPr>
        <w:t xml:space="preserve"> Metropolitana del 08 05 2019</w:t>
      </w:r>
    </w:p>
    <w:p w:rsidR="00FC0912" w:rsidRPr="003F502F" w:rsidRDefault="00FC0912" w:rsidP="00A54459">
      <w:pPr>
        <w:jc w:val="both"/>
        <w:rPr>
          <w:sz w:val="35"/>
          <w:szCs w:val="35"/>
        </w:rPr>
      </w:pPr>
    </w:p>
    <w:p w:rsidR="00BD5A95" w:rsidRPr="003F502F" w:rsidRDefault="00FC0912" w:rsidP="00A54459">
      <w:pPr>
        <w:jc w:val="both"/>
        <w:rPr>
          <w:sz w:val="35"/>
          <w:szCs w:val="35"/>
        </w:rPr>
      </w:pPr>
      <w:r w:rsidRPr="003F502F">
        <w:rPr>
          <w:sz w:val="35"/>
          <w:szCs w:val="35"/>
        </w:rPr>
        <w:t xml:space="preserve"> In data odierna si e’ riunito il Comitato Aziendale per la Medicina Generale alla presenza del Direttore</w:t>
      </w:r>
      <w:r w:rsidR="00B67649" w:rsidRPr="003F502F">
        <w:rPr>
          <w:sz w:val="35"/>
          <w:szCs w:val="35"/>
        </w:rPr>
        <w:t xml:space="preserve"> Generale </w:t>
      </w:r>
      <w:r w:rsidR="00816630" w:rsidRPr="003F502F">
        <w:rPr>
          <w:sz w:val="35"/>
          <w:szCs w:val="35"/>
        </w:rPr>
        <w:t xml:space="preserve"> </w:t>
      </w:r>
      <w:proofErr w:type="spellStart"/>
      <w:r w:rsidR="00816630" w:rsidRPr="003F502F">
        <w:rPr>
          <w:sz w:val="35"/>
          <w:szCs w:val="35"/>
        </w:rPr>
        <w:t>Dr.</w:t>
      </w:r>
      <w:r w:rsidR="00B67649" w:rsidRPr="003F502F">
        <w:rPr>
          <w:sz w:val="35"/>
          <w:szCs w:val="35"/>
        </w:rPr>
        <w:t>Walter</w:t>
      </w:r>
      <w:proofErr w:type="spellEnd"/>
      <w:r w:rsidR="00B67649" w:rsidRPr="003F502F">
        <w:rPr>
          <w:sz w:val="35"/>
          <w:szCs w:val="35"/>
        </w:rPr>
        <w:t xml:space="preserve"> Bergamas</w:t>
      </w:r>
      <w:r w:rsidR="00816630" w:rsidRPr="003F502F">
        <w:rPr>
          <w:sz w:val="35"/>
          <w:szCs w:val="35"/>
        </w:rPr>
        <w:t>chi, del D</w:t>
      </w:r>
      <w:r w:rsidR="00B67649" w:rsidRPr="003F502F">
        <w:rPr>
          <w:sz w:val="35"/>
          <w:szCs w:val="35"/>
        </w:rPr>
        <w:t xml:space="preserve">irettore delle Cure Primarie  </w:t>
      </w:r>
      <w:proofErr w:type="spellStart"/>
      <w:r w:rsidR="00816630" w:rsidRPr="003F502F">
        <w:rPr>
          <w:sz w:val="35"/>
          <w:szCs w:val="35"/>
        </w:rPr>
        <w:t>Dr.</w:t>
      </w:r>
      <w:r w:rsidRPr="003F502F">
        <w:rPr>
          <w:sz w:val="35"/>
          <w:szCs w:val="35"/>
        </w:rPr>
        <w:t>Galdino</w:t>
      </w:r>
      <w:proofErr w:type="spellEnd"/>
      <w:r w:rsidRPr="003F502F">
        <w:rPr>
          <w:sz w:val="35"/>
          <w:szCs w:val="35"/>
        </w:rPr>
        <w:t xml:space="preserve"> </w:t>
      </w:r>
      <w:proofErr w:type="spellStart"/>
      <w:r w:rsidRPr="003F502F">
        <w:rPr>
          <w:sz w:val="35"/>
          <w:szCs w:val="35"/>
        </w:rPr>
        <w:t>Cassavia</w:t>
      </w:r>
      <w:proofErr w:type="spellEnd"/>
      <w:r w:rsidRPr="003F502F">
        <w:rPr>
          <w:sz w:val="35"/>
          <w:szCs w:val="35"/>
        </w:rPr>
        <w:t xml:space="preserve"> ed i rappresentanti sindacali ( SNAMI, INTESA SINDACALE, FIMMG E SMI).</w:t>
      </w:r>
    </w:p>
    <w:p w:rsidR="00816630" w:rsidRPr="003F502F" w:rsidRDefault="00A54459" w:rsidP="00A54459">
      <w:pPr>
        <w:jc w:val="both"/>
        <w:rPr>
          <w:sz w:val="35"/>
          <w:szCs w:val="35"/>
        </w:rPr>
      </w:pPr>
      <w:r w:rsidRPr="003F502F">
        <w:rPr>
          <w:sz w:val="35"/>
          <w:szCs w:val="35"/>
        </w:rPr>
        <w:t>Tra le principali t</w:t>
      </w:r>
      <w:r w:rsidR="00816630" w:rsidRPr="003F502F">
        <w:rPr>
          <w:sz w:val="35"/>
          <w:szCs w:val="35"/>
        </w:rPr>
        <w:t>ematiche trattate</w:t>
      </w:r>
      <w:r w:rsidR="00447C3D" w:rsidRPr="003F502F">
        <w:rPr>
          <w:sz w:val="35"/>
          <w:szCs w:val="35"/>
        </w:rPr>
        <w:t xml:space="preserve"> </w:t>
      </w:r>
      <w:r w:rsidR="00816630" w:rsidRPr="003F502F">
        <w:rPr>
          <w:sz w:val="35"/>
          <w:szCs w:val="35"/>
        </w:rPr>
        <w:t xml:space="preserve">: </w:t>
      </w:r>
    </w:p>
    <w:p w:rsidR="00816630" w:rsidRPr="003F502F" w:rsidRDefault="00816630" w:rsidP="00A54459">
      <w:pPr>
        <w:jc w:val="both"/>
        <w:rPr>
          <w:sz w:val="35"/>
          <w:szCs w:val="35"/>
        </w:rPr>
      </w:pPr>
    </w:p>
    <w:p w:rsidR="00816630" w:rsidRPr="00280D41" w:rsidRDefault="00816630" w:rsidP="00280D41">
      <w:pPr>
        <w:pStyle w:val="Paragrafoelenco"/>
        <w:numPr>
          <w:ilvl w:val="0"/>
          <w:numId w:val="2"/>
        </w:numPr>
        <w:jc w:val="both"/>
        <w:rPr>
          <w:b/>
          <w:sz w:val="35"/>
          <w:szCs w:val="35"/>
        </w:rPr>
      </w:pPr>
      <w:r w:rsidRPr="00280D41">
        <w:rPr>
          <w:b/>
          <w:sz w:val="35"/>
          <w:szCs w:val="35"/>
        </w:rPr>
        <w:t>AMBITI CARENTI PER LA MEDICINA GENERALE</w:t>
      </w:r>
    </w:p>
    <w:p w:rsidR="00A54459" w:rsidRPr="003F502F" w:rsidRDefault="00816630" w:rsidP="00A54459">
      <w:pPr>
        <w:jc w:val="both"/>
        <w:rPr>
          <w:sz w:val="35"/>
          <w:szCs w:val="35"/>
        </w:rPr>
      </w:pPr>
      <w:r w:rsidRPr="003F502F">
        <w:rPr>
          <w:sz w:val="35"/>
          <w:szCs w:val="35"/>
        </w:rPr>
        <w:t>Nell’ultimo bando per 240 posti a concorso sono state presentate 200 domande di partecipazione.</w:t>
      </w:r>
    </w:p>
    <w:p w:rsidR="00816630" w:rsidRPr="003F502F" w:rsidRDefault="00816630" w:rsidP="00A54459">
      <w:pPr>
        <w:jc w:val="both"/>
        <w:rPr>
          <w:sz w:val="35"/>
          <w:szCs w:val="35"/>
        </w:rPr>
      </w:pPr>
      <w:r w:rsidRPr="003F502F">
        <w:rPr>
          <w:sz w:val="35"/>
          <w:szCs w:val="35"/>
        </w:rPr>
        <w:t>Potranno partecipare all’assegnazione degli ambiti anche i col</w:t>
      </w:r>
      <w:r w:rsidR="00A54459" w:rsidRPr="003F502F">
        <w:rPr>
          <w:sz w:val="35"/>
          <w:szCs w:val="35"/>
        </w:rPr>
        <w:t>leghi iscritti al terzo anno del Corso di Formazione in Medicina G</w:t>
      </w:r>
      <w:r w:rsidRPr="003F502F">
        <w:rPr>
          <w:sz w:val="35"/>
          <w:szCs w:val="35"/>
        </w:rPr>
        <w:t xml:space="preserve">enerale che si diplomeranno nel </w:t>
      </w:r>
      <w:r w:rsidR="004E7CCC" w:rsidRPr="003F502F">
        <w:rPr>
          <w:sz w:val="35"/>
          <w:szCs w:val="35"/>
        </w:rPr>
        <w:t xml:space="preserve">mese di </w:t>
      </w:r>
      <w:r w:rsidRPr="003F502F">
        <w:rPr>
          <w:sz w:val="35"/>
          <w:szCs w:val="35"/>
        </w:rPr>
        <w:t>Luglio 2019.</w:t>
      </w:r>
    </w:p>
    <w:p w:rsidR="00816630" w:rsidRPr="003F502F" w:rsidRDefault="00816630" w:rsidP="00A54459">
      <w:pPr>
        <w:jc w:val="both"/>
        <w:rPr>
          <w:sz w:val="35"/>
          <w:szCs w:val="35"/>
        </w:rPr>
      </w:pPr>
    </w:p>
    <w:p w:rsidR="00816630" w:rsidRPr="003F502F" w:rsidRDefault="00280D41" w:rsidP="00A54459">
      <w:pPr>
        <w:jc w:val="both"/>
        <w:rPr>
          <w:b/>
          <w:sz w:val="35"/>
          <w:szCs w:val="35"/>
        </w:rPr>
      </w:pPr>
      <w:r>
        <w:rPr>
          <w:b/>
          <w:sz w:val="35"/>
          <w:szCs w:val="35"/>
        </w:rPr>
        <w:t xml:space="preserve"> </w:t>
      </w:r>
      <w:r w:rsidR="00447C3D" w:rsidRPr="003F502F">
        <w:rPr>
          <w:b/>
          <w:sz w:val="35"/>
          <w:szCs w:val="35"/>
        </w:rPr>
        <w:t>2.</w:t>
      </w:r>
      <w:r w:rsidR="00816630" w:rsidRPr="003F502F">
        <w:rPr>
          <w:b/>
          <w:sz w:val="35"/>
          <w:szCs w:val="35"/>
        </w:rPr>
        <w:t>GOVERNO CLINICO</w:t>
      </w:r>
    </w:p>
    <w:p w:rsidR="00816630" w:rsidRPr="003F502F" w:rsidRDefault="00816630" w:rsidP="00A54459">
      <w:pPr>
        <w:pStyle w:val="Paragrafoelenco"/>
        <w:jc w:val="both"/>
        <w:rPr>
          <w:sz w:val="35"/>
          <w:szCs w:val="35"/>
        </w:rPr>
      </w:pPr>
      <w:r w:rsidRPr="003F502F">
        <w:rPr>
          <w:sz w:val="35"/>
          <w:szCs w:val="35"/>
        </w:rPr>
        <w:t xml:space="preserve">Vengono presentati i progetti </w:t>
      </w:r>
      <w:proofErr w:type="spellStart"/>
      <w:r w:rsidRPr="003F502F">
        <w:rPr>
          <w:sz w:val="35"/>
          <w:szCs w:val="35"/>
        </w:rPr>
        <w:t>gia’</w:t>
      </w:r>
      <w:proofErr w:type="spellEnd"/>
      <w:r w:rsidRPr="003F502F">
        <w:rPr>
          <w:sz w:val="35"/>
          <w:szCs w:val="35"/>
        </w:rPr>
        <w:t xml:space="preserve"> definiti a livello Regionale, con una discussione preliminare per la definizione ATS di quanto possibile declinare in contesto aziendale su accordo della parte pubblica e delle rappresentanze sindacali.</w:t>
      </w:r>
    </w:p>
    <w:p w:rsidR="00816630" w:rsidRPr="003F502F" w:rsidRDefault="00816630" w:rsidP="00A54459">
      <w:pPr>
        <w:jc w:val="both"/>
        <w:rPr>
          <w:sz w:val="35"/>
          <w:szCs w:val="35"/>
        </w:rPr>
      </w:pPr>
    </w:p>
    <w:p w:rsidR="00B67649" w:rsidRPr="003F502F" w:rsidRDefault="00816630" w:rsidP="00A54459">
      <w:pPr>
        <w:jc w:val="both"/>
        <w:rPr>
          <w:sz w:val="35"/>
          <w:szCs w:val="35"/>
        </w:rPr>
      </w:pPr>
      <w:r w:rsidRPr="003F502F">
        <w:rPr>
          <w:sz w:val="35"/>
          <w:szCs w:val="35"/>
        </w:rPr>
        <w:lastRenderedPageBreak/>
        <w:t>E’</w:t>
      </w:r>
      <w:r w:rsidR="00A54459" w:rsidRPr="003F502F">
        <w:rPr>
          <w:sz w:val="35"/>
          <w:szCs w:val="35"/>
        </w:rPr>
        <w:t xml:space="preserve"> indetto un prossimo</w:t>
      </w:r>
      <w:r w:rsidR="00532A8D" w:rsidRPr="003F502F">
        <w:rPr>
          <w:sz w:val="35"/>
          <w:szCs w:val="35"/>
        </w:rPr>
        <w:t xml:space="preserve"> ravvicinato </w:t>
      </w:r>
      <w:r w:rsidRPr="003F502F">
        <w:rPr>
          <w:sz w:val="35"/>
          <w:szCs w:val="35"/>
        </w:rPr>
        <w:t xml:space="preserve"> Comitato </w:t>
      </w:r>
      <w:r w:rsidR="00EC3EFE" w:rsidRPr="003F502F">
        <w:rPr>
          <w:sz w:val="35"/>
          <w:szCs w:val="35"/>
        </w:rPr>
        <w:t>Aziendale</w:t>
      </w:r>
      <w:r w:rsidR="00A54459" w:rsidRPr="003F502F">
        <w:rPr>
          <w:sz w:val="35"/>
          <w:szCs w:val="35"/>
        </w:rPr>
        <w:t xml:space="preserve"> </w:t>
      </w:r>
      <w:r w:rsidR="004E7CCC" w:rsidRPr="003F502F">
        <w:rPr>
          <w:sz w:val="35"/>
          <w:szCs w:val="35"/>
        </w:rPr>
        <w:t>in data 22</w:t>
      </w:r>
      <w:r w:rsidR="00EC3EFE" w:rsidRPr="003F502F">
        <w:rPr>
          <w:sz w:val="35"/>
          <w:szCs w:val="35"/>
        </w:rPr>
        <w:t xml:space="preserve"> Maggio 2019</w:t>
      </w:r>
      <w:r w:rsidRPr="003F502F">
        <w:rPr>
          <w:sz w:val="35"/>
          <w:szCs w:val="35"/>
        </w:rPr>
        <w:t xml:space="preserve"> per definire e concludere le variabili dei progetti presentati.</w:t>
      </w:r>
    </w:p>
    <w:p w:rsidR="004E7CCC" w:rsidRPr="003F502F" w:rsidRDefault="004E7CCC" w:rsidP="00A54459">
      <w:pPr>
        <w:jc w:val="both"/>
        <w:rPr>
          <w:sz w:val="35"/>
          <w:szCs w:val="35"/>
        </w:rPr>
      </w:pPr>
    </w:p>
    <w:p w:rsidR="003F502F" w:rsidRPr="003F502F" w:rsidRDefault="004E7CCC" w:rsidP="00234FBF">
      <w:pPr>
        <w:jc w:val="both"/>
        <w:rPr>
          <w:sz w:val="35"/>
          <w:szCs w:val="35"/>
        </w:rPr>
      </w:pPr>
      <w:r w:rsidRPr="003F502F">
        <w:rPr>
          <w:sz w:val="35"/>
          <w:szCs w:val="35"/>
        </w:rPr>
        <w:t xml:space="preserve">Per ora </w:t>
      </w:r>
      <w:r w:rsidR="003F502F" w:rsidRPr="003F502F">
        <w:rPr>
          <w:sz w:val="35"/>
          <w:szCs w:val="35"/>
        </w:rPr>
        <w:t xml:space="preserve">, i vari progetti, </w:t>
      </w:r>
      <w:r w:rsidRPr="003F502F">
        <w:rPr>
          <w:sz w:val="35"/>
          <w:szCs w:val="35"/>
        </w:rPr>
        <w:t>sono stati</w:t>
      </w:r>
      <w:r w:rsidR="00957681">
        <w:rPr>
          <w:sz w:val="35"/>
          <w:szCs w:val="35"/>
        </w:rPr>
        <w:t xml:space="preserve"> animatamente</w:t>
      </w:r>
      <w:r w:rsidRPr="003F502F">
        <w:rPr>
          <w:sz w:val="35"/>
          <w:szCs w:val="35"/>
        </w:rPr>
        <w:t xml:space="preserve"> criticati da tutte le parti sindacali</w:t>
      </w:r>
      <w:r w:rsidR="003F502F" w:rsidRPr="003F502F">
        <w:rPr>
          <w:sz w:val="35"/>
          <w:szCs w:val="35"/>
        </w:rPr>
        <w:t xml:space="preserve"> per </w:t>
      </w:r>
      <w:r w:rsidRPr="003F502F">
        <w:rPr>
          <w:sz w:val="35"/>
          <w:szCs w:val="35"/>
        </w:rPr>
        <w:t xml:space="preserve"> i “paletti “introdotti</w:t>
      </w:r>
      <w:r w:rsidR="003F502F" w:rsidRPr="003F502F">
        <w:rPr>
          <w:sz w:val="35"/>
          <w:szCs w:val="35"/>
        </w:rPr>
        <w:t>,</w:t>
      </w:r>
      <w:r w:rsidRPr="003F502F">
        <w:rPr>
          <w:sz w:val="35"/>
          <w:szCs w:val="35"/>
        </w:rPr>
        <w:t xml:space="preserve"> quali nuovi obiettivi </w:t>
      </w:r>
      <w:r w:rsidR="003F502F" w:rsidRPr="003F502F">
        <w:rPr>
          <w:sz w:val="35"/>
          <w:szCs w:val="35"/>
        </w:rPr>
        <w:t>.</w:t>
      </w:r>
    </w:p>
    <w:p w:rsidR="004E7CCC" w:rsidRPr="003F502F" w:rsidRDefault="007117F2" w:rsidP="00234FBF">
      <w:pPr>
        <w:jc w:val="both"/>
        <w:rPr>
          <w:sz w:val="35"/>
          <w:szCs w:val="35"/>
        </w:rPr>
      </w:pPr>
      <w:r>
        <w:rPr>
          <w:sz w:val="35"/>
          <w:szCs w:val="35"/>
        </w:rPr>
        <w:t>Per quanto riguarda</w:t>
      </w:r>
      <w:r w:rsidR="004E7CCC" w:rsidRPr="003F502F">
        <w:rPr>
          <w:sz w:val="35"/>
          <w:szCs w:val="35"/>
        </w:rPr>
        <w:t xml:space="preserve"> il progetto vaccinazioni</w:t>
      </w:r>
      <w:r>
        <w:rPr>
          <w:sz w:val="35"/>
          <w:szCs w:val="35"/>
        </w:rPr>
        <w:t xml:space="preserve">, prevedendo </w:t>
      </w:r>
      <w:r w:rsidR="004E7CCC" w:rsidRPr="003F502F">
        <w:rPr>
          <w:sz w:val="35"/>
          <w:szCs w:val="35"/>
        </w:rPr>
        <w:t>per il rag</w:t>
      </w:r>
      <w:r>
        <w:rPr>
          <w:sz w:val="35"/>
          <w:szCs w:val="35"/>
        </w:rPr>
        <w:t xml:space="preserve">giungimento del risultato, </w:t>
      </w:r>
      <w:r w:rsidR="004E7CCC" w:rsidRPr="003F502F">
        <w:rPr>
          <w:sz w:val="35"/>
          <w:szCs w:val="35"/>
        </w:rPr>
        <w:t xml:space="preserve">un incremento del 20% rispetto all’anno precedente dei vaccinati di </w:t>
      </w:r>
      <w:proofErr w:type="spellStart"/>
      <w:r w:rsidR="004E7CCC" w:rsidRPr="003F502F">
        <w:rPr>
          <w:sz w:val="35"/>
          <w:szCs w:val="35"/>
        </w:rPr>
        <w:t>eta’</w:t>
      </w:r>
      <w:proofErr w:type="spellEnd"/>
      <w:r w:rsidR="003F502F" w:rsidRPr="003F502F">
        <w:rPr>
          <w:sz w:val="35"/>
          <w:szCs w:val="35"/>
        </w:rPr>
        <w:t xml:space="preserve">&gt;65 anni </w:t>
      </w:r>
      <w:r>
        <w:rPr>
          <w:sz w:val="35"/>
          <w:szCs w:val="35"/>
        </w:rPr>
        <w:t>a livello aziendale, ha suscitato, quale reazione, un</w:t>
      </w:r>
      <w:r w:rsidR="003F502F" w:rsidRPr="003F502F">
        <w:rPr>
          <w:sz w:val="35"/>
          <w:szCs w:val="35"/>
        </w:rPr>
        <w:t xml:space="preserve"> certo dissenso.</w:t>
      </w:r>
    </w:p>
    <w:p w:rsidR="004E7CCC" w:rsidRPr="003F502F" w:rsidRDefault="007117F2" w:rsidP="00234FBF">
      <w:pPr>
        <w:jc w:val="both"/>
        <w:rPr>
          <w:sz w:val="35"/>
          <w:szCs w:val="35"/>
        </w:rPr>
      </w:pPr>
      <w:r>
        <w:rPr>
          <w:sz w:val="35"/>
          <w:szCs w:val="35"/>
        </w:rPr>
        <w:t>E’ previsto che concorrano</w:t>
      </w:r>
      <w:r w:rsidR="003F502F" w:rsidRPr="003F502F">
        <w:rPr>
          <w:sz w:val="35"/>
          <w:szCs w:val="35"/>
        </w:rPr>
        <w:t xml:space="preserve"> al raggiungimento della percentuale</w:t>
      </w:r>
      <w:r>
        <w:rPr>
          <w:sz w:val="35"/>
          <w:szCs w:val="35"/>
        </w:rPr>
        <w:t xml:space="preserve"> definita</w:t>
      </w:r>
      <w:r w:rsidR="003F502F" w:rsidRPr="003F502F">
        <w:rPr>
          <w:sz w:val="35"/>
          <w:szCs w:val="35"/>
        </w:rPr>
        <w:t>,</w:t>
      </w:r>
      <w:r w:rsidR="004E7CCC" w:rsidRPr="003F502F">
        <w:rPr>
          <w:sz w:val="35"/>
          <w:szCs w:val="35"/>
        </w:rPr>
        <w:t xml:space="preserve"> per ciascun medico, anche i pazienti vaccinati dai centri vaccinali.</w:t>
      </w:r>
    </w:p>
    <w:p w:rsidR="004E7CCC" w:rsidRPr="003F502F" w:rsidRDefault="004E7CCC" w:rsidP="00234FBF">
      <w:pPr>
        <w:jc w:val="both"/>
        <w:rPr>
          <w:sz w:val="35"/>
          <w:szCs w:val="35"/>
        </w:rPr>
      </w:pPr>
      <w:r w:rsidRPr="003F502F">
        <w:rPr>
          <w:sz w:val="35"/>
          <w:szCs w:val="35"/>
        </w:rPr>
        <w:t>Nonostante il risultato della trattativa regionale</w:t>
      </w:r>
      <w:r w:rsidR="007117F2">
        <w:rPr>
          <w:sz w:val="35"/>
          <w:szCs w:val="35"/>
        </w:rPr>
        <w:t>,</w:t>
      </w:r>
      <w:r w:rsidRPr="003F502F">
        <w:rPr>
          <w:sz w:val="35"/>
          <w:szCs w:val="35"/>
        </w:rPr>
        <w:t xml:space="preserve"> che permette anche la valutazione della partecipazione attiva del singolo al raggiungimento dell’obiettivo aziendale ( ricordiamo che ATS </w:t>
      </w:r>
      <w:proofErr w:type="spellStart"/>
      <w:r w:rsidRPr="003F502F">
        <w:rPr>
          <w:sz w:val="35"/>
          <w:szCs w:val="35"/>
        </w:rPr>
        <w:t>citta’</w:t>
      </w:r>
      <w:proofErr w:type="spellEnd"/>
      <w:r w:rsidRPr="003F502F">
        <w:rPr>
          <w:sz w:val="35"/>
          <w:szCs w:val="35"/>
        </w:rPr>
        <w:t xml:space="preserve"> metropolitana lo scorso anno ha raggiunto il 47% ), resta una certa </w:t>
      </w:r>
      <w:proofErr w:type="spellStart"/>
      <w:r w:rsidRPr="003F502F">
        <w:rPr>
          <w:sz w:val="35"/>
          <w:szCs w:val="35"/>
        </w:rPr>
        <w:t>perplessita’</w:t>
      </w:r>
      <w:proofErr w:type="spellEnd"/>
      <w:r w:rsidRPr="003F502F">
        <w:rPr>
          <w:sz w:val="35"/>
          <w:szCs w:val="35"/>
        </w:rPr>
        <w:t xml:space="preserve"> delle par</w:t>
      </w:r>
      <w:r w:rsidR="007117F2">
        <w:rPr>
          <w:sz w:val="35"/>
          <w:szCs w:val="35"/>
        </w:rPr>
        <w:t>ti sindacali su un’importante adesione da parte dei medici.</w:t>
      </w:r>
    </w:p>
    <w:p w:rsidR="004E7CCC" w:rsidRPr="003F502F" w:rsidRDefault="00561ACF" w:rsidP="00234FBF">
      <w:pPr>
        <w:jc w:val="both"/>
        <w:rPr>
          <w:sz w:val="35"/>
          <w:szCs w:val="35"/>
        </w:rPr>
      </w:pPr>
      <w:r w:rsidRPr="003F502F">
        <w:rPr>
          <w:sz w:val="35"/>
          <w:szCs w:val="35"/>
        </w:rPr>
        <w:t xml:space="preserve">In linea generale, il  principio di retribuire i medici per i risultati raggiunti e non </w:t>
      </w:r>
      <w:r w:rsidR="00234FBF" w:rsidRPr="003F502F">
        <w:rPr>
          <w:sz w:val="35"/>
          <w:szCs w:val="35"/>
        </w:rPr>
        <w:t xml:space="preserve">solo </w:t>
      </w:r>
      <w:r w:rsidRPr="003F502F">
        <w:rPr>
          <w:sz w:val="35"/>
          <w:szCs w:val="35"/>
        </w:rPr>
        <w:t xml:space="preserve">per </w:t>
      </w:r>
      <w:r w:rsidRPr="00273830">
        <w:rPr>
          <w:b/>
          <w:sz w:val="35"/>
          <w:szCs w:val="35"/>
        </w:rPr>
        <w:t>l’impegno attivo</w:t>
      </w:r>
      <w:r w:rsidR="00234FBF" w:rsidRPr="003F502F">
        <w:rPr>
          <w:sz w:val="35"/>
          <w:szCs w:val="35"/>
        </w:rPr>
        <w:t xml:space="preserve"> e verificabile</w:t>
      </w:r>
      <w:r w:rsidRPr="003F502F">
        <w:rPr>
          <w:sz w:val="35"/>
          <w:szCs w:val="35"/>
        </w:rPr>
        <w:t xml:space="preserve"> messo in atto, </w:t>
      </w:r>
      <w:r w:rsidR="00234FBF" w:rsidRPr="003F502F">
        <w:rPr>
          <w:sz w:val="35"/>
          <w:szCs w:val="35"/>
        </w:rPr>
        <w:t xml:space="preserve"> </w:t>
      </w:r>
      <w:r w:rsidRPr="003F502F">
        <w:rPr>
          <w:sz w:val="35"/>
          <w:szCs w:val="35"/>
        </w:rPr>
        <w:t xml:space="preserve">risulta quantomeno poco gradito. </w:t>
      </w:r>
      <w:r w:rsidR="00234FBF" w:rsidRPr="003F502F">
        <w:rPr>
          <w:sz w:val="35"/>
          <w:szCs w:val="35"/>
        </w:rPr>
        <w:t xml:space="preserve">Infatti, </w:t>
      </w:r>
      <w:proofErr w:type="spellStart"/>
      <w:r w:rsidR="00234FBF" w:rsidRPr="003F502F">
        <w:rPr>
          <w:sz w:val="35"/>
          <w:szCs w:val="35"/>
        </w:rPr>
        <w:t>piu’</w:t>
      </w:r>
      <w:proofErr w:type="spellEnd"/>
      <w:r w:rsidR="00234FBF" w:rsidRPr="003F502F">
        <w:rPr>
          <w:sz w:val="35"/>
          <w:szCs w:val="35"/>
        </w:rPr>
        <w:t xml:space="preserve"> spesso le motivazioni dell’insuccesso, sono la specifica </w:t>
      </w:r>
      <w:proofErr w:type="spellStart"/>
      <w:r w:rsidR="00234FBF" w:rsidRPr="003F502F">
        <w:rPr>
          <w:sz w:val="35"/>
          <w:szCs w:val="35"/>
        </w:rPr>
        <w:t>volonta’</w:t>
      </w:r>
      <w:proofErr w:type="spellEnd"/>
      <w:r w:rsidR="00234FBF" w:rsidRPr="003F502F">
        <w:rPr>
          <w:sz w:val="35"/>
          <w:szCs w:val="35"/>
        </w:rPr>
        <w:t xml:space="preserve"> del paziente alla </w:t>
      </w:r>
      <w:r w:rsidR="007117F2">
        <w:rPr>
          <w:sz w:val="35"/>
          <w:szCs w:val="35"/>
        </w:rPr>
        <w:t>“</w:t>
      </w:r>
      <w:r w:rsidR="00234FBF" w:rsidRPr="003F502F">
        <w:rPr>
          <w:sz w:val="35"/>
          <w:szCs w:val="35"/>
        </w:rPr>
        <w:t>non adesione</w:t>
      </w:r>
      <w:r w:rsidR="007117F2">
        <w:rPr>
          <w:sz w:val="35"/>
          <w:szCs w:val="35"/>
        </w:rPr>
        <w:t>”</w:t>
      </w:r>
      <w:r w:rsidR="00234FBF" w:rsidRPr="003F502F">
        <w:rPr>
          <w:sz w:val="35"/>
          <w:szCs w:val="35"/>
        </w:rPr>
        <w:t xml:space="preserve"> , verso la quale il medico , dopo aver spiegato in </w:t>
      </w:r>
      <w:r w:rsidR="00273830">
        <w:rPr>
          <w:sz w:val="35"/>
          <w:szCs w:val="35"/>
        </w:rPr>
        <w:t>“</w:t>
      </w:r>
      <w:r w:rsidR="00234FBF" w:rsidRPr="003F502F">
        <w:rPr>
          <w:sz w:val="35"/>
          <w:szCs w:val="35"/>
        </w:rPr>
        <w:t>scienza e coscienza</w:t>
      </w:r>
      <w:r w:rsidR="00273830">
        <w:rPr>
          <w:sz w:val="35"/>
          <w:szCs w:val="35"/>
        </w:rPr>
        <w:t>”</w:t>
      </w:r>
      <w:r w:rsidR="00234FBF" w:rsidRPr="003F502F">
        <w:rPr>
          <w:sz w:val="35"/>
          <w:szCs w:val="35"/>
        </w:rPr>
        <w:t xml:space="preserve"> le buone ragioni per aderire</w:t>
      </w:r>
      <w:r w:rsidR="00273830">
        <w:rPr>
          <w:sz w:val="35"/>
          <w:szCs w:val="35"/>
        </w:rPr>
        <w:t xml:space="preserve"> </w:t>
      </w:r>
      <w:r w:rsidR="00234FBF" w:rsidRPr="003F502F">
        <w:rPr>
          <w:sz w:val="35"/>
          <w:szCs w:val="35"/>
        </w:rPr>
        <w:t xml:space="preserve">, non </w:t>
      </w:r>
      <w:proofErr w:type="spellStart"/>
      <w:r w:rsidR="00234FBF" w:rsidRPr="003F502F">
        <w:rPr>
          <w:sz w:val="35"/>
          <w:szCs w:val="35"/>
        </w:rPr>
        <w:t>puo’</w:t>
      </w:r>
      <w:proofErr w:type="spellEnd"/>
      <w:r w:rsidR="00234FBF" w:rsidRPr="003F502F">
        <w:rPr>
          <w:sz w:val="35"/>
          <w:szCs w:val="35"/>
        </w:rPr>
        <w:t xml:space="preserve"> comunque condurre all’</w:t>
      </w:r>
      <w:r w:rsidR="00611842">
        <w:rPr>
          <w:sz w:val="35"/>
          <w:szCs w:val="35"/>
        </w:rPr>
        <w:t>obbligo</w:t>
      </w:r>
      <w:r w:rsidR="00273830">
        <w:rPr>
          <w:sz w:val="35"/>
          <w:szCs w:val="35"/>
        </w:rPr>
        <w:t xml:space="preserve"> </w:t>
      </w:r>
      <w:r w:rsidR="00611842">
        <w:rPr>
          <w:sz w:val="35"/>
          <w:szCs w:val="35"/>
        </w:rPr>
        <w:t>!</w:t>
      </w:r>
      <w:r w:rsidR="00273830">
        <w:rPr>
          <w:sz w:val="35"/>
          <w:szCs w:val="35"/>
        </w:rPr>
        <w:t xml:space="preserve"> La forzatura potrebbe, </w:t>
      </w:r>
      <w:r w:rsidR="0007533F">
        <w:rPr>
          <w:sz w:val="35"/>
          <w:szCs w:val="35"/>
        </w:rPr>
        <w:t xml:space="preserve"> </w:t>
      </w:r>
      <w:r w:rsidR="003F502F" w:rsidRPr="003F502F">
        <w:rPr>
          <w:sz w:val="35"/>
          <w:szCs w:val="35"/>
        </w:rPr>
        <w:t xml:space="preserve">oltretutto,   </w:t>
      </w:r>
      <w:r w:rsidR="003F502F" w:rsidRPr="003F502F">
        <w:rPr>
          <w:sz w:val="35"/>
          <w:szCs w:val="35"/>
        </w:rPr>
        <w:lastRenderedPageBreak/>
        <w:t xml:space="preserve">andare ad inficiare il </w:t>
      </w:r>
      <w:r w:rsidR="00273830">
        <w:rPr>
          <w:sz w:val="35"/>
          <w:szCs w:val="35"/>
        </w:rPr>
        <w:t>buon rapporto,  fiduciario e di rispetto,</w:t>
      </w:r>
      <w:r w:rsidR="003F502F" w:rsidRPr="003F502F">
        <w:rPr>
          <w:sz w:val="35"/>
          <w:szCs w:val="35"/>
        </w:rPr>
        <w:t xml:space="preserve"> </w:t>
      </w:r>
      <w:r w:rsidR="00273830">
        <w:rPr>
          <w:sz w:val="35"/>
          <w:szCs w:val="35"/>
        </w:rPr>
        <w:t xml:space="preserve">tra </w:t>
      </w:r>
      <w:r w:rsidR="005E40DF">
        <w:rPr>
          <w:sz w:val="35"/>
          <w:szCs w:val="35"/>
        </w:rPr>
        <w:t xml:space="preserve">medico e </w:t>
      </w:r>
      <w:r w:rsidR="003F502F" w:rsidRPr="003F502F">
        <w:rPr>
          <w:sz w:val="35"/>
          <w:szCs w:val="35"/>
        </w:rPr>
        <w:t>paziente.</w:t>
      </w:r>
    </w:p>
    <w:p w:rsidR="0075243C" w:rsidRPr="003F502F" w:rsidRDefault="00234FBF" w:rsidP="00A54459">
      <w:pPr>
        <w:jc w:val="both"/>
        <w:rPr>
          <w:sz w:val="35"/>
          <w:szCs w:val="35"/>
        </w:rPr>
      </w:pPr>
      <w:r w:rsidRPr="003F502F">
        <w:rPr>
          <w:sz w:val="35"/>
          <w:szCs w:val="35"/>
        </w:rPr>
        <w:t>Infine, si stabilisce che , il</w:t>
      </w:r>
      <w:r w:rsidR="00561ACF" w:rsidRPr="003F502F">
        <w:rPr>
          <w:sz w:val="35"/>
          <w:szCs w:val="35"/>
        </w:rPr>
        <w:t xml:space="preserve"> tempo limite per la raccolta dati dei progetti di Governo Clinico</w:t>
      </w:r>
      <w:r w:rsidRPr="003F502F">
        <w:rPr>
          <w:sz w:val="35"/>
          <w:szCs w:val="35"/>
        </w:rPr>
        <w:t>,</w:t>
      </w:r>
      <w:r w:rsidR="00930FE2" w:rsidRPr="003F502F">
        <w:rPr>
          <w:sz w:val="35"/>
          <w:szCs w:val="35"/>
        </w:rPr>
        <w:t xml:space="preserve"> e’ </w:t>
      </w:r>
      <w:r w:rsidR="0007533F">
        <w:rPr>
          <w:sz w:val="35"/>
          <w:szCs w:val="35"/>
        </w:rPr>
        <w:t>il 29</w:t>
      </w:r>
      <w:r w:rsidR="00561ACF" w:rsidRPr="003F502F">
        <w:rPr>
          <w:sz w:val="35"/>
          <w:szCs w:val="35"/>
        </w:rPr>
        <w:t xml:space="preserve"> Febbraio 2020.</w:t>
      </w:r>
    </w:p>
    <w:p w:rsidR="00561ACF" w:rsidRPr="003F502F" w:rsidRDefault="00561ACF" w:rsidP="00A54459">
      <w:pPr>
        <w:jc w:val="both"/>
        <w:rPr>
          <w:sz w:val="35"/>
          <w:szCs w:val="35"/>
        </w:rPr>
      </w:pPr>
    </w:p>
    <w:p w:rsidR="0075243C" w:rsidRPr="003F502F" w:rsidRDefault="00447C3D" w:rsidP="00A54459">
      <w:pPr>
        <w:jc w:val="both"/>
        <w:rPr>
          <w:b/>
          <w:sz w:val="35"/>
          <w:szCs w:val="35"/>
        </w:rPr>
      </w:pPr>
      <w:r w:rsidRPr="003F502F">
        <w:rPr>
          <w:b/>
          <w:sz w:val="35"/>
          <w:szCs w:val="35"/>
        </w:rPr>
        <w:t>3.</w:t>
      </w:r>
      <w:r w:rsidR="0075243C" w:rsidRPr="003F502F">
        <w:rPr>
          <w:b/>
          <w:sz w:val="35"/>
          <w:szCs w:val="35"/>
        </w:rPr>
        <w:t>SOFTWARE PER ELABORAZIONE DEL PAI</w:t>
      </w:r>
    </w:p>
    <w:p w:rsidR="0075243C" w:rsidRPr="003F502F" w:rsidRDefault="0075243C" w:rsidP="00A54459">
      <w:pPr>
        <w:jc w:val="both"/>
        <w:rPr>
          <w:sz w:val="35"/>
          <w:szCs w:val="35"/>
        </w:rPr>
      </w:pPr>
      <w:r w:rsidRPr="003F502F">
        <w:rPr>
          <w:sz w:val="35"/>
          <w:szCs w:val="35"/>
        </w:rPr>
        <w:t xml:space="preserve">Sono state presentate le </w:t>
      </w:r>
      <w:proofErr w:type="spellStart"/>
      <w:r w:rsidRPr="003F502F">
        <w:rPr>
          <w:sz w:val="35"/>
          <w:szCs w:val="35"/>
        </w:rPr>
        <w:t>criticita’</w:t>
      </w:r>
      <w:proofErr w:type="spellEnd"/>
      <w:r w:rsidRPr="003F502F">
        <w:rPr>
          <w:sz w:val="35"/>
          <w:szCs w:val="35"/>
        </w:rPr>
        <w:t xml:space="preserve"> rispetto al funzionamento del software nell’elaborazione del PAI.</w:t>
      </w:r>
    </w:p>
    <w:p w:rsidR="0075243C" w:rsidRPr="003F502F" w:rsidRDefault="0075243C" w:rsidP="00A54459">
      <w:pPr>
        <w:jc w:val="both"/>
        <w:rPr>
          <w:sz w:val="35"/>
          <w:szCs w:val="35"/>
        </w:rPr>
      </w:pPr>
    </w:p>
    <w:p w:rsidR="00447C3D" w:rsidRPr="003F502F" w:rsidRDefault="00447C3D" w:rsidP="00A54459">
      <w:pPr>
        <w:jc w:val="both"/>
        <w:rPr>
          <w:b/>
          <w:sz w:val="35"/>
          <w:szCs w:val="35"/>
        </w:rPr>
      </w:pPr>
      <w:r w:rsidRPr="003F502F">
        <w:rPr>
          <w:b/>
          <w:sz w:val="35"/>
          <w:szCs w:val="35"/>
        </w:rPr>
        <w:t>4.CONTROLLO ESENZIONI</w:t>
      </w:r>
    </w:p>
    <w:p w:rsidR="00447C3D" w:rsidRPr="003F502F" w:rsidRDefault="00A54459" w:rsidP="00A54459">
      <w:pPr>
        <w:jc w:val="both"/>
        <w:rPr>
          <w:sz w:val="35"/>
          <w:szCs w:val="35"/>
        </w:rPr>
      </w:pPr>
      <w:r w:rsidRPr="003F502F">
        <w:rPr>
          <w:sz w:val="35"/>
          <w:szCs w:val="35"/>
        </w:rPr>
        <w:t>Se da verifiche sul MEF dovessero emergere</w:t>
      </w:r>
      <w:r w:rsidR="00447C3D" w:rsidRPr="003F502F">
        <w:rPr>
          <w:sz w:val="35"/>
          <w:szCs w:val="35"/>
        </w:rPr>
        <w:t xml:space="preserve"> incongruenze rispetto ai redditi dichiarati, il cittadino viene invitato al pagamento di quanto non effettuato.</w:t>
      </w:r>
    </w:p>
    <w:p w:rsidR="00561ACF" w:rsidRPr="003F502F" w:rsidRDefault="00561ACF" w:rsidP="00A54459">
      <w:pPr>
        <w:jc w:val="both"/>
        <w:rPr>
          <w:sz w:val="35"/>
          <w:szCs w:val="35"/>
        </w:rPr>
      </w:pPr>
    </w:p>
    <w:p w:rsidR="00561ACF" w:rsidRPr="003F502F" w:rsidRDefault="00561ACF" w:rsidP="00A54459">
      <w:pPr>
        <w:jc w:val="both"/>
        <w:rPr>
          <w:sz w:val="35"/>
          <w:szCs w:val="35"/>
        </w:rPr>
      </w:pPr>
      <w:r w:rsidRPr="003F502F">
        <w:rPr>
          <w:sz w:val="35"/>
          <w:szCs w:val="35"/>
        </w:rPr>
        <w:t xml:space="preserve">Nel prossimo Comitato Aziendale maggiori e specifiche definizioni </w:t>
      </w:r>
    </w:p>
    <w:p w:rsidR="00561ACF" w:rsidRPr="003F502F" w:rsidRDefault="00561ACF" w:rsidP="00A54459">
      <w:pPr>
        <w:jc w:val="both"/>
        <w:rPr>
          <w:sz w:val="35"/>
          <w:szCs w:val="35"/>
        </w:rPr>
      </w:pPr>
      <w:r w:rsidRPr="003F502F">
        <w:rPr>
          <w:sz w:val="35"/>
          <w:szCs w:val="35"/>
        </w:rPr>
        <w:t>dei vari progetti presentati.</w:t>
      </w:r>
    </w:p>
    <w:p w:rsidR="00A54459" w:rsidRPr="003F502F" w:rsidRDefault="00A54459" w:rsidP="00A54459">
      <w:pPr>
        <w:jc w:val="both"/>
        <w:rPr>
          <w:sz w:val="35"/>
          <w:szCs w:val="35"/>
        </w:rPr>
      </w:pPr>
    </w:p>
    <w:p w:rsidR="00A54459" w:rsidRPr="003F502F" w:rsidRDefault="00A54459" w:rsidP="00A54459">
      <w:pPr>
        <w:jc w:val="both"/>
        <w:rPr>
          <w:sz w:val="35"/>
          <w:szCs w:val="35"/>
        </w:rPr>
      </w:pPr>
      <w:r w:rsidRPr="003F502F">
        <w:rPr>
          <w:sz w:val="35"/>
          <w:szCs w:val="35"/>
        </w:rPr>
        <w:tab/>
      </w:r>
      <w:r w:rsidRPr="003F502F">
        <w:rPr>
          <w:sz w:val="35"/>
          <w:szCs w:val="35"/>
        </w:rPr>
        <w:tab/>
      </w:r>
      <w:r w:rsidRPr="003F502F">
        <w:rPr>
          <w:sz w:val="35"/>
          <w:szCs w:val="35"/>
        </w:rPr>
        <w:tab/>
      </w:r>
      <w:r w:rsidRPr="003F502F">
        <w:rPr>
          <w:sz w:val="35"/>
          <w:szCs w:val="35"/>
        </w:rPr>
        <w:tab/>
      </w:r>
      <w:r w:rsidRPr="003F502F">
        <w:rPr>
          <w:sz w:val="35"/>
          <w:szCs w:val="35"/>
        </w:rPr>
        <w:tab/>
      </w:r>
      <w:r w:rsidRPr="003F502F">
        <w:rPr>
          <w:sz w:val="35"/>
          <w:szCs w:val="35"/>
        </w:rPr>
        <w:tab/>
      </w:r>
      <w:r w:rsidRPr="003F502F">
        <w:rPr>
          <w:sz w:val="35"/>
          <w:szCs w:val="35"/>
        </w:rPr>
        <w:tab/>
      </w:r>
      <w:r w:rsidRPr="003F502F">
        <w:rPr>
          <w:sz w:val="35"/>
          <w:szCs w:val="35"/>
        </w:rPr>
        <w:tab/>
        <w:t>Alessandra Bagnoli</w:t>
      </w:r>
    </w:p>
    <w:p w:rsidR="00A54459" w:rsidRPr="003F502F" w:rsidRDefault="00A54459" w:rsidP="00A54459">
      <w:pPr>
        <w:jc w:val="both"/>
        <w:rPr>
          <w:sz w:val="35"/>
          <w:szCs w:val="35"/>
        </w:rPr>
      </w:pPr>
      <w:r w:rsidRPr="003F502F">
        <w:rPr>
          <w:sz w:val="35"/>
          <w:szCs w:val="35"/>
        </w:rPr>
        <w:tab/>
      </w:r>
      <w:r w:rsidRPr="003F502F">
        <w:rPr>
          <w:sz w:val="35"/>
          <w:szCs w:val="35"/>
        </w:rPr>
        <w:tab/>
      </w:r>
      <w:r w:rsidRPr="003F502F">
        <w:rPr>
          <w:sz w:val="35"/>
          <w:szCs w:val="35"/>
        </w:rPr>
        <w:tab/>
      </w:r>
      <w:r w:rsidRPr="003F502F">
        <w:rPr>
          <w:sz w:val="35"/>
          <w:szCs w:val="35"/>
        </w:rPr>
        <w:tab/>
      </w:r>
      <w:r w:rsidRPr="003F502F">
        <w:rPr>
          <w:sz w:val="35"/>
          <w:szCs w:val="35"/>
        </w:rPr>
        <w:tab/>
      </w:r>
      <w:r w:rsidRPr="003F502F">
        <w:rPr>
          <w:sz w:val="35"/>
          <w:szCs w:val="35"/>
        </w:rPr>
        <w:tab/>
      </w:r>
      <w:r w:rsidRPr="003F502F">
        <w:rPr>
          <w:sz w:val="35"/>
          <w:szCs w:val="35"/>
        </w:rPr>
        <w:tab/>
      </w:r>
      <w:r w:rsidRPr="003F502F">
        <w:rPr>
          <w:sz w:val="35"/>
          <w:szCs w:val="35"/>
        </w:rPr>
        <w:tab/>
        <w:t>Rappresentante SIMET</w:t>
      </w:r>
    </w:p>
    <w:p w:rsidR="00A54459" w:rsidRPr="003F502F" w:rsidRDefault="00A54459" w:rsidP="00A54459">
      <w:pPr>
        <w:jc w:val="both"/>
        <w:rPr>
          <w:sz w:val="35"/>
          <w:szCs w:val="35"/>
        </w:rPr>
      </w:pPr>
      <w:r w:rsidRPr="003F502F">
        <w:rPr>
          <w:sz w:val="35"/>
          <w:szCs w:val="35"/>
        </w:rPr>
        <w:tab/>
      </w:r>
      <w:r w:rsidRPr="003F502F">
        <w:rPr>
          <w:sz w:val="35"/>
          <w:szCs w:val="35"/>
        </w:rPr>
        <w:tab/>
      </w:r>
      <w:r w:rsidRPr="003F502F">
        <w:rPr>
          <w:sz w:val="35"/>
          <w:szCs w:val="35"/>
        </w:rPr>
        <w:tab/>
      </w:r>
      <w:r w:rsidRPr="003F502F">
        <w:rPr>
          <w:sz w:val="35"/>
          <w:szCs w:val="35"/>
        </w:rPr>
        <w:tab/>
      </w:r>
      <w:r w:rsidRPr="003F502F">
        <w:rPr>
          <w:sz w:val="35"/>
          <w:szCs w:val="35"/>
        </w:rPr>
        <w:tab/>
      </w:r>
      <w:r w:rsidRPr="003F502F">
        <w:rPr>
          <w:sz w:val="35"/>
          <w:szCs w:val="35"/>
        </w:rPr>
        <w:tab/>
      </w:r>
      <w:r w:rsidRPr="003F502F">
        <w:rPr>
          <w:sz w:val="35"/>
          <w:szCs w:val="35"/>
        </w:rPr>
        <w:tab/>
      </w:r>
      <w:r w:rsidRPr="003F502F">
        <w:rPr>
          <w:sz w:val="35"/>
          <w:szCs w:val="35"/>
        </w:rPr>
        <w:tab/>
        <w:t>INTESA SINDACALE</w:t>
      </w:r>
    </w:p>
    <w:sectPr w:rsidR="00A54459" w:rsidRPr="003F502F" w:rsidSect="00BD5A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64F0A"/>
    <w:multiLevelType w:val="hybridMultilevel"/>
    <w:tmpl w:val="FAA426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56258"/>
    <w:multiLevelType w:val="hybridMultilevel"/>
    <w:tmpl w:val="1DF6E3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283"/>
  <w:characterSpacingControl w:val="doNotCompress"/>
  <w:compat/>
  <w:rsids>
    <w:rsidRoot w:val="00FC0912"/>
    <w:rsid w:val="0007533F"/>
    <w:rsid w:val="001005E2"/>
    <w:rsid w:val="00234FBF"/>
    <w:rsid w:val="00273830"/>
    <w:rsid w:val="00280D41"/>
    <w:rsid w:val="003F502F"/>
    <w:rsid w:val="00447C3D"/>
    <w:rsid w:val="004E7CCC"/>
    <w:rsid w:val="00532A8D"/>
    <w:rsid w:val="00561ACF"/>
    <w:rsid w:val="005E40DF"/>
    <w:rsid w:val="00611842"/>
    <w:rsid w:val="006818BF"/>
    <w:rsid w:val="006E4840"/>
    <w:rsid w:val="007117F2"/>
    <w:rsid w:val="0075243C"/>
    <w:rsid w:val="00816630"/>
    <w:rsid w:val="00930FE2"/>
    <w:rsid w:val="00957681"/>
    <w:rsid w:val="00A54459"/>
    <w:rsid w:val="00B67649"/>
    <w:rsid w:val="00BD5A95"/>
    <w:rsid w:val="00EC3EFE"/>
    <w:rsid w:val="00F4121E"/>
    <w:rsid w:val="00FC0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5A9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166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2019-05-19T16:32:00Z</cp:lastPrinted>
  <dcterms:created xsi:type="dcterms:W3CDTF">2019-05-12T05:28:00Z</dcterms:created>
  <dcterms:modified xsi:type="dcterms:W3CDTF">2019-05-19T16:48:00Z</dcterms:modified>
</cp:coreProperties>
</file>